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03-06/2025/2390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Кузовка, а/д М-4 «Дон» Москва – Воронеж – Ростов-на-Дону – Краснодар – Новороссийск, с. Кузовка 253км+700м (справа), 253км+700м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Нечаевка, а/д М-4 «Дон» Москва – Воронеж – Ростов-на-Дону – Краснодар – Новороссийск с. Нечаевка 520км+900м (справа), 520 км+770м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«Шахтерск», Донецкая Народная Республика, г. Шахтерск, ул. Крупской,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«Зугрэс», Донецкая Народная Республика, г. Зугрэс, ул. Пригородная,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